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3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WYMAGANIA EDUKACYJNE  JĘZYK NIEMIECKI KLASA III   </w:t>
      </w:r>
    </w:p>
    <w:p w:rsidR="00000000" w:rsidRDefault="00553301">
      <w:pPr>
        <w:spacing w:after="0"/>
        <w:rPr>
          <w:b/>
        </w:rPr>
      </w:pPr>
      <w:r>
        <w:rPr>
          <w:b/>
          <w:u w:val="single"/>
        </w:rPr>
        <w:t>Ocenę bardzo dobrą</w:t>
      </w:r>
      <w:r>
        <w:rPr>
          <w:b/>
        </w:rPr>
        <w:t xml:space="preserve"> otrzymuje uczeń, który wykonuje poprawnie wymienione zagadnienia – brak błędów ( poprawne zadania odtwórcze) </w:t>
      </w:r>
    </w:p>
    <w:p w:rsidR="00000000" w:rsidRDefault="00553301">
      <w:pPr>
        <w:spacing w:after="0"/>
        <w:rPr>
          <w:b/>
        </w:rPr>
      </w:pPr>
      <w:r>
        <w:rPr>
          <w:b/>
          <w:u w:val="single"/>
        </w:rPr>
        <w:t>Ocenę celującą</w:t>
      </w:r>
      <w:r>
        <w:rPr>
          <w:b/>
        </w:rPr>
        <w:t xml:space="preserve"> otrzymuje uczeń, który wykonuje poprawnie wszystkie zadania, </w:t>
      </w:r>
      <w:r>
        <w:rPr>
          <w:b/>
        </w:rPr>
        <w:t xml:space="preserve">a jego wypowiedzi charakteryzują się bogactwem językowym </w:t>
      </w:r>
    </w:p>
    <w:p w:rsidR="00000000" w:rsidRDefault="00553301">
      <w:pPr>
        <w:spacing w:after="0"/>
        <w:rPr>
          <w:b/>
        </w:rPr>
      </w:pPr>
      <w:r>
        <w:rPr>
          <w:b/>
        </w:rPr>
        <w:t>Uczeń spełnia kryteria na ocenę bardzo dobrą oraz wykazuje się wiedzą i umiejętnościami wykraczającymi ponad te kryteria.</w:t>
      </w:r>
    </w:p>
    <w:p w:rsidR="00000000" w:rsidRDefault="00553301">
      <w:pPr>
        <w:spacing w:after="0"/>
        <w:rPr>
          <w:b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3686"/>
        <w:gridCol w:w="2430"/>
        <w:gridCol w:w="3098"/>
      </w:tblGrid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Zakres materiału </w:t>
            </w:r>
          </w:p>
        </w:tc>
        <w:tc>
          <w:tcPr>
            <w:tcW w:w="3686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Podstawowe na ocenę dopuszczającą</w:t>
            </w:r>
          </w:p>
        </w:tc>
        <w:tc>
          <w:tcPr>
            <w:tcW w:w="2430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Dostateczna </w:t>
            </w:r>
          </w:p>
        </w:tc>
        <w:tc>
          <w:tcPr>
            <w:tcW w:w="3098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Dobrą i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bardzo dobrą i celującą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Czasy przeszłe Perfekt, Imperfekt</w:t>
            </w:r>
          </w:p>
        </w:tc>
        <w:tc>
          <w:tcPr>
            <w:tcW w:w="3686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-zna podstawowe formy czasownika</w:t>
            </w:r>
          </w:p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buduje proste zdania w czasie przeszłym przy pomocy n- la</w:t>
            </w:r>
          </w:p>
        </w:tc>
        <w:tc>
          <w:tcPr>
            <w:tcW w:w="2430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zna formy czasownika </w:t>
            </w:r>
          </w:p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buduje samodzielnie proste zdania</w:t>
            </w:r>
          </w:p>
        </w:tc>
        <w:tc>
          <w:tcPr>
            <w:tcW w:w="3098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zna zalecane i dodatkowe formy czasownik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buduje samodzielnie zdania proste i złożone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000000" w:rsidRDefault="00553301">
            <w:pPr>
              <w:pStyle w:val="Style12"/>
              <w:widowControl/>
              <w:shd w:val="clear" w:color="auto" w:fill="FFFFFF"/>
              <w:spacing w:line="240" w:lineRule="auto"/>
              <w:jc w:val="left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6"/>
                <w:rFonts w:ascii="Verdana" w:hAnsi="Verdana" w:cs="Verdana"/>
                <w:sz w:val="16"/>
                <w:szCs w:val="16"/>
              </w:rPr>
              <w:t>Ein Schüleraustausch</w:t>
            </w:r>
          </w:p>
          <w:p w:rsidR="00000000" w:rsidRDefault="00553301">
            <w:pPr>
              <w:pStyle w:val="Style12"/>
              <w:widowControl/>
              <w:shd w:val="clear" w:color="auto" w:fill="FFFFFF"/>
              <w:spacing w:line="240" w:lineRule="auto"/>
              <w:jc w:val="left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Życie szkoły</w:t>
            </w:r>
          </w:p>
          <w:p w:rsidR="00000000" w:rsidRDefault="00553301">
            <w:pPr>
              <w:pStyle w:val="Style12"/>
              <w:widowControl/>
              <w:shd w:val="clear" w:color="auto" w:fill="FFFFFF"/>
              <w:spacing w:line="240" w:lineRule="auto"/>
              <w:jc w:val="left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Przebieg i przygotowania do wymiany uczniowskiej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5" w:right="600" w:hanging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Pytania zależne z zaimkami pytającymi</w:t>
            </w:r>
          </w:p>
          <w:p w:rsidR="00000000" w:rsidRDefault="00553301">
            <w:pPr>
              <w:pStyle w:val="Style12"/>
              <w:widowControl/>
              <w:shd w:val="clear" w:color="auto" w:fill="FFFFFF"/>
              <w:spacing w:line="240" w:lineRule="auto"/>
              <w:jc w:val="left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Pytania zależne ze spójnikiem </w:t>
            </w:r>
            <w:r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  <w:t>ob</w:t>
            </w:r>
          </w:p>
        </w:tc>
        <w:tc>
          <w:tcPr>
            <w:tcW w:w="3686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5" w:right="600" w:hanging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Pytania zależne z zaimkami pytającymi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5" w:right="600" w:hanging="5"/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Pytania zależ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ne ze spójnikiem </w:t>
            </w:r>
            <w:r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  <w:t>ob. – budowa zdań  według wzoru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5" w:right="600" w:hanging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Opisywanie planów i zamierzeń szeregowanie kolejności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5" w:right="600" w:hanging="5"/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Znajomość słownictwa</w:t>
            </w:r>
          </w:p>
        </w:tc>
        <w:tc>
          <w:tcPr>
            <w:tcW w:w="2430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Opisywanie planów i zamierzeń  według planu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98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Opisywanie planów i zamierzeń Przekazywanie informacji podanej przez inną osobę </w:t>
            </w:r>
          </w:p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Parafr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azowanie wypowiedzi własnych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  <w:r>
              <w:rPr>
                <w:rStyle w:val="FontStyle28"/>
                <w:rFonts w:ascii="Verdana" w:hAnsi="Verdana" w:cs="Verdana"/>
                <w:b/>
                <w:bCs/>
                <w:sz w:val="16"/>
                <w:szCs w:val="16"/>
                <w:lang w:val="de-DE" w:eastAsia="de-DE"/>
              </w:rPr>
              <w:t>Als Au-pair nach Deutschland</w:t>
            </w:r>
          </w:p>
        </w:tc>
        <w:tc>
          <w:tcPr>
            <w:tcW w:w="3686" w:type="dxa"/>
          </w:tcPr>
          <w:p w:rsidR="00000000" w:rsidRDefault="00553301">
            <w:pPr>
              <w:pStyle w:val="Style12"/>
              <w:widowControl/>
              <w:shd w:val="clear" w:color="auto" w:fill="FFFFFF"/>
              <w:spacing w:line="240" w:lineRule="auto"/>
              <w:jc w:val="left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Oferta pracy za granicą  - rozumie ogłoszenie </w:t>
            </w:r>
          </w:p>
          <w:p w:rsidR="00000000" w:rsidRDefault="00553301">
            <w:pPr>
              <w:pStyle w:val="Style12"/>
              <w:widowControl/>
              <w:shd w:val="clear" w:color="auto" w:fill="FFFFFF"/>
              <w:spacing w:line="240" w:lineRule="auto"/>
              <w:jc w:val="left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Obowiązki opiekunki do dziecka – rozumie wyrażenia</w:t>
            </w:r>
          </w:p>
          <w:p w:rsidR="00000000" w:rsidRDefault="00553301">
            <w:pPr>
              <w:pStyle w:val="Style12"/>
              <w:widowControl/>
              <w:shd w:val="clear" w:color="auto" w:fill="FFFFFF"/>
              <w:spacing w:line="240" w:lineRule="auto"/>
              <w:jc w:val="left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 osób, przedmiotów, miejsc – według schematów</w:t>
            </w:r>
          </w:p>
          <w:p w:rsidR="00000000" w:rsidRDefault="00553301">
            <w:pPr>
              <w:pStyle w:val="Style12"/>
              <w:widowControl/>
              <w:shd w:val="clear" w:color="auto" w:fill="FFFFFF"/>
              <w:spacing w:line="240" w:lineRule="auto"/>
              <w:jc w:val="left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Znajomość słownictwa</w:t>
            </w:r>
          </w:p>
          <w:p w:rsidR="00000000" w:rsidRDefault="00553301">
            <w:pPr>
              <w:pStyle w:val="Style12"/>
              <w:widowControl/>
              <w:shd w:val="clear" w:color="auto" w:fill="FFFFFF"/>
              <w:spacing w:line="240" w:lineRule="auto"/>
              <w:jc w:val="left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Zagadnienia gramatyczne wy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konywane pod kierunkiem nauczyciela</w:t>
            </w:r>
          </w:p>
        </w:tc>
        <w:tc>
          <w:tcPr>
            <w:tcW w:w="2430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5" w:hanging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Zdania względne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5" w:hanging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Oferta pracy za granicą  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5" w:hanging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Obowiązki opiekunki do dziecka – wymienia </w:t>
            </w:r>
          </w:p>
        </w:tc>
        <w:tc>
          <w:tcPr>
            <w:tcW w:w="3098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10" w:right="168" w:hanging="1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Definiowanie czynności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10" w:right="168" w:hanging="1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Opisywanie osób, miejsc i przedmiotów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10" w:right="168" w:hanging="1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Oferta pracy za granicą   - układa ogłoszenie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10" w:right="168" w:hanging="1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Obowiązki opiekunki do dziec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ka – buduje poprawne zdania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6"/>
                <w:rFonts w:ascii="Verdana" w:hAnsi="Verdana" w:cs="Verdana"/>
                <w:sz w:val="16"/>
                <w:szCs w:val="16"/>
                <w:lang w:val="de-DE"/>
              </w:rPr>
              <w:t>Im Sommercamp</w:t>
            </w:r>
          </w:p>
        </w:tc>
        <w:tc>
          <w:tcPr>
            <w:tcW w:w="3686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10" w:hanging="1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Plany wakacyjne – wymienia 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10" w:hanging="1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Sposoby wypoczywania - wymienia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10" w:hanging="1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Opisy miejsc – prosty opis według schematu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10" w:hanging="1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Znajomość  słownictwa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10" w:hanging="1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30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right="250" w:firstLine="10"/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Zdania podrzędne ze spójnikiem </w:t>
            </w:r>
            <w:r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  <w:t>Weil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10" w:hanging="1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Opisy miejsc – budowa zdań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right="250" w:firstLine="10"/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</w:pPr>
          </w:p>
        </w:tc>
        <w:tc>
          <w:tcPr>
            <w:tcW w:w="3098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Opisywanie miejsc i s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ytuacji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Wyrażanie i uzasadnianie własnej opinii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Formułowanie argumentów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Zwroty wyrażające zadowolenie i niezadowolenie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  <w:r>
              <w:rPr>
                <w:rStyle w:val="FontStyle27"/>
                <w:rFonts w:ascii="Verdana" w:hAnsi="Verdana" w:cs="Verdana"/>
                <w:sz w:val="16"/>
                <w:szCs w:val="16"/>
                <w:lang w:val="de-DE" w:eastAsia="de-DE"/>
              </w:rPr>
              <w:t xml:space="preserve">Verstehst du dich gut </w:t>
            </w:r>
            <w:r>
              <w:rPr>
                <w:rStyle w:val="FontStyle27"/>
                <w:rFonts w:ascii="Verdana" w:hAnsi="Verdana" w:cs="Verdana"/>
                <w:sz w:val="16"/>
                <w:szCs w:val="16"/>
                <w:lang w:val="de-DE" w:eastAsia="de-DE"/>
              </w:rPr>
              <w:br/>
            </w:r>
            <w:r>
              <w:rPr>
                <w:rStyle w:val="FontStyle27"/>
                <w:rFonts w:ascii="Verdana" w:hAnsi="Verdana" w:cs="Verdana"/>
                <w:sz w:val="16"/>
                <w:szCs w:val="16"/>
                <w:lang w:val="de-DE" w:eastAsia="de-DE"/>
              </w:rPr>
              <w:t>mit deinen Eltern?</w:t>
            </w:r>
          </w:p>
        </w:tc>
        <w:tc>
          <w:tcPr>
            <w:tcW w:w="3686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Życie rodzinne – rozumie tekst, zapisuje na podstawie tekstu wyrażenia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Relacje z rodzicami –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 wypisuje słownictwo na podstawie tekstu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Znajomość słownictwa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30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Czasownik </w:t>
            </w:r>
            <w:r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  <w:t>lassen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Zdania ze spójnikiem </w:t>
            </w:r>
            <w:r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  <w:t>trotzem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98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right="139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Wyrażanie przyzwolenia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right="139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Opisywanie relacji z innymi osobami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right="139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Rekcja czasownika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Przyzwolenia i zakazy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  <w:r>
              <w:rPr>
                <w:rStyle w:val="FontStyle27"/>
                <w:rFonts w:ascii="Verdana" w:hAnsi="Verdana" w:cs="Verdana"/>
                <w:sz w:val="16"/>
                <w:szCs w:val="16"/>
                <w:lang w:val="de-DE" w:eastAsia="de-DE"/>
              </w:rPr>
              <w:t>Steit und Ärger mit den Eltern</w:t>
            </w:r>
          </w:p>
        </w:tc>
        <w:tc>
          <w:tcPr>
            <w:tcW w:w="3686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Konflikty i p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roblemy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 miejsca i położenia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Znajomość słownictwa</w:t>
            </w:r>
          </w:p>
        </w:tc>
        <w:tc>
          <w:tcPr>
            <w:tcW w:w="2430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Pytania o dopełnienia przyimkowe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Przyimki lokalne z 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lastRenderedPageBreak/>
              <w:t>celownikiem i biernikiem</w:t>
            </w:r>
          </w:p>
        </w:tc>
        <w:tc>
          <w:tcPr>
            <w:tcW w:w="3098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lastRenderedPageBreak/>
              <w:t>Określanie położenia przedmiotów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Wyrażanie zadowolenia i niezadowolenia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lastRenderedPageBreak/>
              <w:t>Wyrażanie i uzasadnianie swoich poglądów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</w:t>
            </w:r>
          </w:p>
        </w:tc>
        <w:tc>
          <w:tcPr>
            <w:tcW w:w="3402" w:type="dxa"/>
          </w:tcPr>
          <w:p w:rsidR="00000000" w:rsidRDefault="00553301">
            <w:pPr>
              <w:shd w:val="clear" w:color="auto" w:fill="FFFFFF"/>
              <w:spacing w:after="0" w:line="240" w:lineRule="auto"/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</w:pPr>
            <w:r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  <w:t>Von zu Ha</w:t>
            </w:r>
            <w:r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  <w:t>use abgehauen</w:t>
            </w:r>
          </w:p>
          <w:p w:rsidR="00000000" w:rsidRDefault="00553301">
            <w:pPr>
              <w:shd w:val="clear" w:color="auto" w:fill="FFFFFF"/>
              <w:spacing w:after="0" w:line="240" w:lineRule="auto"/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</w:pPr>
          </w:p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686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Problemy młodzieży - wymienia na podstawie tekstu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Przyczyny i skutki ucieczki z domu – wymienia na podstawie tekstu</w:t>
            </w:r>
          </w:p>
        </w:tc>
        <w:tc>
          <w:tcPr>
            <w:tcW w:w="2430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Tworzenie rzeczowników złożonych</w:t>
            </w:r>
          </w:p>
        </w:tc>
        <w:tc>
          <w:tcPr>
            <w:tcW w:w="3098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right="139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Wyrażanie przypuszczenia Pytanie o poglądy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right="139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Wyrażanie przyczyny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right="139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Prośba o radę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right="139"/>
              <w:rPr>
                <w:rStyle w:val="FontStyle28"/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rPr>
          <w:trHeight w:val="836"/>
        </w:trPr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de-DE"/>
              </w:rPr>
              <w:t>Lebensstil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de-DE"/>
              </w:rPr>
              <w:t>e</w:t>
            </w:r>
          </w:p>
        </w:tc>
        <w:tc>
          <w:tcPr>
            <w:tcW w:w="3686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Cechy charakteru – znajomość słownictwa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Typy osobowości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30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right="562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Odmiana przymiotnika po rodzajniku nieokreślonym 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br/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(w mianowniku)</w:t>
            </w:r>
          </w:p>
        </w:tc>
        <w:tc>
          <w:tcPr>
            <w:tcW w:w="3098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Opisywanie różnych stylów życia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Wyrażanie opinii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Subkultury młodzieżowe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02" w:type="dxa"/>
          </w:tcPr>
          <w:p w:rsidR="00000000" w:rsidRDefault="00553301">
            <w:pPr>
              <w:pStyle w:val="Style14"/>
              <w:widowControl/>
              <w:shd w:val="clear" w:color="auto" w:fill="FFFFFF"/>
              <w:spacing w:line="240" w:lineRule="auto"/>
              <w:rPr>
                <w:rStyle w:val="FontStyle27"/>
                <w:rFonts w:ascii="Verdana" w:hAnsi="Verdana" w:cs="Verdana"/>
                <w:sz w:val="16"/>
                <w:szCs w:val="16"/>
                <w:lang w:val="de-DE" w:eastAsia="de-DE"/>
              </w:rPr>
            </w:pPr>
            <w:r>
              <w:rPr>
                <w:rStyle w:val="FontStyle27"/>
                <w:rFonts w:ascii="Verdana" w:hAnsi="Verdana" w:cs="Verdana"/>
                <w:sz w:val="16"/>
                <w:szCs w:val="16"/>
                <w:lang w:val="de-DE" w:eastAsia="de-DE"/>
              </w:rPr>
              <w:t xml:space="preserve">Welche Mode </w:t>
            </w:r>
            <w:r>
              <w:rPr>
                <w:rStyle w:val="FontStyle27"/>
                <w:rFonts w:ascii="Verdana" w:hAnsi="Verdana" w:cs="Verdana"/>
                <w:sz w:val="16"/>
                <w:szCs w:val="16"/>
                <w:lang w:val="de-DE" w:eastAsia="de-DE"/>
              </w:rPr>
              <w:br/>
            </w:r>
            <w:r>
              <w:rPr>
                <w:rStyle w:val="FontStyle27"/>
                <w:rFonts w:ascii="Verdana" w:hAnsi="Verdana" w:cs="Verdana"/>
                <w:sz w:val="16"/>
                <w:szCs w:val="16"/>
                <w:lang w:val="de-DE" w:eastAsia="de-DE"/>
              </w:rPr>
              <w:t>für welchen Typ?</w:t>
            </w:r>
          </w:p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3686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5" w:hanging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Moda, części garderoby –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 słownictwo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5" w:hanging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Czas przeszły Präteritum 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br/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czasowników regularnych i nieregularnych – znajomość podstawowych form</w:t>
            </w:r>
          </w:p>
        </w:tc>
        <w:tc>
          <w:tcPr>
            <w:tcW w:w="2430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Odmiana przymiotnika po rodzajniku określonym i nieokreślonym (w mianowniku)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Czas przeszły Präteritum 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br/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czasowników regularnych i nieregularnych – z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najomość form, użycie według wzoru w zdanaich</w:t>
            </w:r>
          </w:p>
        </w:tc>
        <w:tc>
          <w:tcPr>
            <w:tcW w:w="3098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10" w:hanging="1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Wyrażenie zdziwienia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10" w:hanging="1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Pytanie o opinię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10" w:hanging="1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Ocenianie ubioru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10" w:hanging="1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Wyrażanie upodobań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10" w:hanging="1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Czas przeszły Präteritum 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br/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czasowników regularnych i nieregularnych – budowa zdań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02" w:type="dxa"/>
          </w:tcPr>
          <w:p w:rsidR="00000000" w:rsidRDefault="00553301">
            <w:pPr>
              <w:pStyle w:val="Style14"/>
              <w:widowControl/>
              <w:shd w:val="clear" w:color="auto" w:fill="FFFFFF"/>
              <w:spacing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Die Kaiserin von Österreich</w:t>
            </w:r>
          </w:p>
        </w:tc>
        <w:tc>
          <w:tcPr>
            <w:tcW w:w="3686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Emocje , Życie rodzinne 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i towarzyskie – słownictwo, wypisywanie z podręcznika, rozumienia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Zagadnienia gramatyczne realizowane z pomocą nauczyciela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Znajomość podstawowych form Konditional 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Zadania podrzędnie złożone z </w:t>
            </w:r>
            <w:r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  <w:t>dass- budowa według schematu</w:t>
            </w:r>
          </w:p>
        </w:tc>
        <w:tc>
          <w:tcPr>
            <w:tcW w:w="2430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Zdania okolicznikowe przyczyny ze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 spójnikiem </w:t>
            </w:r>
            <w:r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  <w:t>weil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Zdania okolicznikowe czasu 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br/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ze spójnikiem </w:t>
            </w:r>
            <w:r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  <w:t xml:space="preserve">als 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  <w:t xml:space="preserve"> wenn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</w:pP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Tryb warunkowy </w:t>
            </w:r>
            <w:r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  <w:t>Konditional 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Zadania podrzędnie złożone 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br/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z </w:t>
            </w:r>
            <w:r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  <w:t>dass – budowa zdań</w:t>
            </w:r>
          </w:p>
        </w:tc>
        <w:tc>
          <w:tcPr>
            <w:tcW w:w="3098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Opisywanie znanych postaci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Określanie przyczyny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Relacjonowanie wydarzeń przeszłych</w:t>
            </w:r>
          </w:p>
          <w:p w:rsidR="00000000" w:rsidRDefault="00553301">
            <w:pPr>
              <w:pStyle w:val="Style1"/>
              <w:shd w:val="clear" w:color="auto" w:fill="FFFFFF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Wyrażanie przypuszczenia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Opisywanie problemu</w:t>
            </w:r>
          </w:p>
          <w:p w:rsidR="00000000" w:rsidRDefault="00553301">
            <w:pPr>
              <w:pStyle w:val="Style1"/>
              <w:shd w:val="clear" w:color="auto" w:fill="FFFFFF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Udzielanie rad</w:t>
            </w:r>
          </w:p>
          <w:p w:rsidR="00000000" w:rsidRDefault="00553301">
            <w:pPr>
              <w:pStyle w:val="Style1"/>
              <w:shd w:val="clear" w:color="auto" w:fill="FFFFFF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Wyrażanie uczuć i emocji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Wyrażanie sugestii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02" w:type="dxa"/>
          </w:tcPr>
          <w:p w:rsidR="00000000" w:rsidRDefault="00553301">
            <w:pPr>
              <w:pStyle w:val="Style3"/>
              <w:widowControl/>
              <w:shd w:val="clear" w:color="auto" w:fill="FFFFFF"/>
              <w:tabs>
                <w:tab w:val="left" w:pos="1560"/>
                <w:tab w:val="left" w:pos="2395"/>
              </w:tabs>
              <w:spacing w:before="38"/>
              <w:jc w:val="both"/>
              <w:rPr>
                <w:rStyle w:val="FontStyle25"/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FontStyle25"/>
                <w:rFonts w:ascii="Verdana" w:hAnsi="Verdana" w:cs="Verdana"/>
                <w:b/>
                <w:bCs/>
                <w:sz w:val="16"/>
                <w:szCs w:val="16"/>
              </w:rPr>
              <w:t>Medien und Kommunikation</w:t>
            </w:r>
          </w:p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686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Nazwy urządzeń elektronicznych – znajomość słownictwa, opis przynależności na podstawie tekstu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Internet, komputer, serwisy społecznościowe – zna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jomość słownictwa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 Budowa zdań poprzez przyporządkowanie</w:t>
            </w:r>
          </w:p>
        </w:tc>
        <w:tc>
          <w:tcPr>
            <w:tcW w:w="2430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Dopełniacz rzeczowników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Odmiana słaba rzeczownika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 przynależności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Zdania z </w:t>
            </w:r>
            <w:r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  <w:t>um…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  <w:t>zu</w:t>
            </w:r>
          </w:p>
        </w:tc>
        <w:tc>
          <w:tcPr>
            <w:tcW w:w="3098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Porównywanie przedmiotów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Określanie wad i zalet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Opisywanie funkcji urządzeń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Wyrażanie i pytanie o przynależność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W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yrażanie przypuszczeń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Pytanie o i określanie celu działania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Wyrażanie opinii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5"/>
                <w:rFonts w:ascii="Verdana" w:hAnsi="Verdana" w:cs="Verdana"/>
                <w:b/>
                <w:bCs/>
                <w:sz w:val="16"/>
                <w:szCs w:val="16"/>
              </w:rPr>
              <w:t>Die Welt um uns</w:t>
            </w:r>
          </w:p>
        </w:tc>
        <w:tc>
          <w:tcPr>
            <w:tcW w:w="3686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5" w:hanging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Zwierzęta, obowiązki właściciela psa - słownictwo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5" w:hanging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Środowisko – znajomość słownictwa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left="5" w:hanging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 Zagadnienia gramatyczne – wykonywane 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lastRenderedPageBreak/>
              <w:t>pod kierunkiem nauczyciela</w:t>
            </w:r>
          </w:p>
        </w:tc>
        <w:tc>
          <w:tcPr>
            <w:tcW w:w="2430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right="571"/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lastRenderedPageBreak/>
              <w:t xml:space="preserve">Zdania z </w:t>
            </w:r>
            <w:r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  <w:t>aber – budowa zdań</w:t>
            </w:r>
          </w:p>
        </w:tc>
        <w:tc>
          <w:tcPr>
            <w:tcW w:w="3098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Opisywanie kontekstu sytuacji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Określanie argumentów za i przeciw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Opisywanie swoich doświadczeń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</w:t>
            </w: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  <w:r>
              <w:rPr>
                <w:rStyle w:val="FontStyle27"/>
                <w:rFonts w:ascii="Verdana" w:hAnsi="Verdana" w:cs="Verdana"/>
                <w:sz w:val="16"/>
                <w:szCs w:val="16"/>
                <w:lang w:val="de-DE" w:eastAsia="de-DE"/>
              </w:rPr>
              <w:t xml:space="preserve">Wir und </w:t>
            </w:r>
            <w:r>
              <w:rPr>
                <w:rStyle w:val="FontStyle27"/>
                <w:rFonts w:ascii="Verdana" w:hAnsi="Verdana" w:cs="Verdana"/>
                <w:sz w:val="16"/>
                <w:szCs w:val="16"/>
                <w:lang w:val="de-DE" w:eastAsia="de-DE"/>
              </w:rPr>
              <w:br/>
            </w:r>
            <w:r>
              <w:rPr>
                <w:rStyle w:val="FontStyle27"/>
                <w:rFonts w:ascii="Verdana" w:hAnsi="Verdana" w:cs="Verdana"/>
                <w:sz w:val="16"/>
                <w:szCs w:val="16"/>
                <w:lang w:val="de-DE" w:eastAsia="de-DE"/>
              </w:rPr>
              <w:t>die Welt</w:t>
            </w:r>
            <w:r>
              <w:rPr>
                <w:rStyle w:val="FontStyle27"/>
                <w:rFonts w:ascii="Verdana" w:hAnsi="Verdana" w:cs="Verdana"/>
                <w:sz w:val="16"/>
                <w:szCs w:val="16"/>
                <w:lang w:val="de-DE" w:eastAsia="de-DE"/>
              </w:rPr>
              <w:br/>
            </w:r>
            <w:r>
              <w:rPr>
                <w:rStyle w:val="FontStyle27"/>
                <w:rFonts w:ascii="Verdana" w:hAnsi="Verdana" w:cs="Verdana"/>
                <w:sz w:val="16"/>
                <w:szCs w:val="16"/>
                <w:lang w:val="de-DE" w:eastAsia="de-DE"/>
              </w:rPr>
              <w:t>von Morgen</w:t>
            </w:r>
          </w:p>
        </w:tc>
        <w:tc>
          <w:tcPr>
            <w:tcW w:w="3686" w:type="dxa"/>
          </w:tcPr>
          <w:p w:rsidR="00000000" w:rsidRDefault="00553301">
            <w:pPr>
              <w:pStyle w:val="Style8"/>
              <w:widowControl/>
              <w:shd w:val="clear" w:color="auto" w:fill="FFFFFF"/>
              <w:tabs>
                <w:tab w:val="left" w:pos="2008"/>
              </w:tabs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Zagrożenie i ochrona środowiska naturalnego – wypisywanie z tekstu, budowa zdan poprzez dobieranie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tabs>
                <w:tab w:val="left" w:pos="2008"/>
              </w:tabs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Czas przys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zły </w:t>
            </w:r>
            <w:r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  <w:t xml:space="preserve">Futur I – budowa zdań – przyporządkowanie </w:t>
            </w:r>
          </w:p>
        </w:tc>
        <w:tc>
          <w:tcPr>
            <w:tcW w:w="2430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Wyrazy złożone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5"/>
                <w:rFonts w:ascii="Verdana" w:hAnsi="Verdana" w:cs="Verdana"/>
                <w:i/>
                <w:sz w:val="16"/>
                <w:szCs w:val="16"/>
                <w:lang w:eastAsia="de-DE"/>
              </w:rPr>
            </w:pPr>
            <w:r>
              <w:rPr>
                <w:rStyle w:val="FontStyle25"/>
                <w:rFonts w:ascii="Verdana" w:hAnsi="Verdana" w:cs="Verdana"/>
                <w:sz w:val="16"/>
                <w:szCs w:val="16"/>
                <w:lang w:eastAsia="de-DE"/>
              </w:rPr>
              <w:t xml:space="preserve">Zdania z </w:t>
            </w:r>
            <w:r>
              <w:rPr>
                <w:rStyle w:val="FontStyle25"/>
                <w:rFonts w:ascii="Verdana" w:hAnsi="Verdana" w:cs="Verdana"/>
                <w:i/>
                <w:sz w:val="16"/>
                <w:szCs w:val="16"/>
                <w:lang w:eastAsia="de-DE"/>
              </w:rPr>
              <w:t>und, trotzdem, deshalb, sonst, also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Style w:val="FontStyle25"/>
                <w:rFonts w:ascii="Verdana" w:hAnsi="Verdana" w:cs="Verdana"/>
                <w:i/>
                <w:sz w:val="16"/>
                <w:szCs w:val="16"/>
                <w:lang w:eastAsia="de-DE"/>
              </w:rPr>
              <w:t>Czas przyszły – budowa zdań</w:t>
            </w:r>
          </w:p>
        </w:tc>
        <w:tc>
          <w:tcPr>
            <w:tcW w:w="3098" w:type="dxa"/>
          </w:tcPr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Wyrażanie opinii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Składanie propozycji – budowa wypowiedzi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5"/>
                <w:rFonts w:ascii="Verdana" w:hAnsi="Verdana" w:cs="Verdana"/>
                <w:sz w:val="16"/>
                <w:szCs w:val="16"/>
                <w:lang w:eastAsia="de-DE"/>
              </w:rPr>
              <w:t>przekazywanie informacji dotyczących przyszłości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13. </w:t>
            </w: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</w:pPr>
            <w:r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  <w:t>Praca</w:t>
            </w:r>
          </w:p>
        </w:tc>
        <w:tc>
          <w:tcPr>
            <w:tcW w:w="6116" w:type="dxa"/>
            <w:gridSpan w:val="2"/>
          </w:tcPr>
          <w:p w:rsidR="00000000" w:rsidRDefault="00553301">
            <w:pPr>
              <w:pStyle w:val="Style8"/>
              <w:widowControl/>
              <w:shd w:val="clear" w:color="auto" w:fill="FFFFFF"/>
              <w:tabs>
                <w:tab w:val="left" w:pos="2008"/>
              </w:tabs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zn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ajduje w tekście informacje i odpowiada na pytania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tabs>
                <w:tab w:val="left" w:pos="2008"/>
              </w:tabs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znajduje w tekście słuchanym określone informacje i dopasowuje osoby do ilustracji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tabs>
                <w:tab w:val="left" w:pos="2008"/>
              </w:tabs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przekłada tekst ogłoszenia na język polski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br/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zna nazwy popularnych zawodów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tabs>
                <w:tab w:val="left" w:pos="2008"/>
              </w:tabs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dopasowuje opisy osób do ogłoszeń na podstawie ok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reślonych informacji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tabs>
                <w:tab w:val="left" w:pos="2008"/>
              </w:tabs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rozumie list do redakcji i określa poprawnie intencje nadawcy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tabs>
                <w:tab w:val="left" w:pos="2008"/>
              </w:tabs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odpowiada na pytania o pracę dorywczą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tabs>
                <w:tab w:val="left" w:pos="2008"/>
              </w:tabs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pyta i udziela pisemnie informacji związanych 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br/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 pracą dorywczą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tabs>
                <w:tab w:val="left" w:pos="2008"/>
              </w:tabs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zna i stosuje słownictwo związane z pracą dorywczą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tabs>
                <w:tab w:val="left" w:pos="2008"/>
              </w:tabs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rozumie tekst o prac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 xml:space="preserve">y pracownicy biura podróży 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br/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i znajduje w nim odpowiednie informacje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tabs>
                <w:tab w:val="left" w:pos="2008"/>
              </w:tabs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odpowiada na pytania o kieszonkowe i swoje wydatki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tabs>
                <w:tab w:val="left" w:pos="2008"/>
              </w:tabs>
              <w:spacing w:line="240" w:lineRule="auto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odpowiada pisemnie na pytania, określając czynności w różnych zawodach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ind w:firstLine="5"/>
              <w:rPr>
                <w:rStyle w:val="FontStyle25"/>
                <w:rFonts w:ascii="Verdana" w:hAnsi="Verdana" w:cs="Verdana"/>
                <w:i/>
                <w:sz w:val="16"/>
                <w:szCs w:val="16"/>
                <w:lang w:eastAsia="de-DE"/>
              </w:rPr>
            </w:pP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zasięga i udziela informacji, wyraża opinie związane z tematem: pr</w:t>
            </w:r>
            <w:r>
              <w:rPr>
                <w:rStyle w:val="FontStyle28"/>
                <w:rFonts w:ascii="Verdana" w:hAnsi="Verdana" w:cs="Verdana"/>
                <w:sz w:val="16"/>
                <w:szCs w:val="16"/>
              </w:rPr>
              <w:t>aca</w:t>
            </w:r>
          </w:p>
        </w:tc>
        <w:tc>
          <w:tcPr>
            <w:tcW w:w="3098" w:type="dxa"/>
          </w:tcPr>
          <w:p w:rsidR="00000000" w:rsidRDefault="00553301">
            <w:pPr>
              <w:pStyle w:val="Standard"/>
              <w:widowControl/>
              <w:tabs>
                <w:tab w:val="left" w:pos="360"/>
              </w:tabs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opowiada o pracy dorywczej</w:t>
            </w:r>
          </w:p>
          <w:p w:rsidR="00000000" w:rsidRDefault="00553301">
            <w:pPr>
              <w:pStyle w:val="Standard"/>
              <w:widowControl/>
              <w:tabs>
                <w:tab w:val="left" w:pos="360"/>
              </w:tabs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tworzy e-mail w sprawie pracy dorywczej</w:t>
            </w:r>
          </w:p>
          <w:p w:rsidR="00000000" w:rsidRDefault="00553301">
            <w:pPr>
              <w:pStyle w:val="Standard"/>
              <w:widowControl/>
              <w:tabs>
                <w:tab w:val="left" w:pos="360"/>
              </w:tabs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stosuje formę grzecznościową w e-mailu</w:t>
            </w:r>
          </w:p>
          <w:p w:rsidR="00000000" w:rsidRDefault="00553301">
            <w:pPr>
              <w:pStyle w:val="Standard"/>
              <w:widowControl/>
              <w:tabs>
                <w:tab w:val="left" w:pos="360"/>
              </w:tabs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rozumie tekst na temat oszczędzania, określa główną myśl tekstu oraz jego poszczególnych części </w:t>
            </w:r>
          </w:p>
          <w:p w:rsidR="00000000" w:rsidRDefault="00553301">
            <w:pPr>
              <w:pStyle w:val="Standard"/>
              <w:widowControl/>
              <w:tabs>
                <w:tab w:val="left" w:pos="360"/>
              </w:tabs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tworzy proste zdania z podanych elementów</w:t>
            </w:r>
          </w:p>
          <w:p w:rsidR="00000000" w:rsidRDefault="00553301">
            <w:pPr>
              <w:pStyle w:val="Standard"/>
              <w:widowControl/>
              <w:tabs>
                <w:tab w:val="left" w:pos="360"/>
              </w:tabs>
              <w:suppressAutoHyphens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przekaz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uje w języku niemieckim informacje sformułowane w języku polskim </w:t>
            </w:r>
          </w:p>
          <w:p w:rsidR="00000000" w:rsidRDefault="00553301">
            <w:pPr>
              <w:pStyle w:val="Standard"/>
              <w:widowControl/>
              <w:tabs>
                <w:tab w:val="left" w:pos="360"/>
              </w:tabs>
              <w:suppressAutoHyphens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uzupełnia tekst z lukami odpowiednimi wyrazami we właściwej formie</w:t>
            </w:r>
          </w:p>
          <w:p w:rsidR="00000000" w:rsidRDefault="0055330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25"/>
                <w:rFonts w:ascii="Verdana" w:hAnsi="Verdana" w:cs="Verdana"/>
                <w:sz w:val="16"/>
                <w:szCs w:val="16"/>
                <w:lang w:eastAsia="de-DE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tworzy tekst e-maila w odpowiedzi na ogłoszenie o prace dorywczą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</w:pPr>
            <w:r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  <w:t>Żywienie</w:t>
            </w:r>
          </w:p>
        </w:tc>
        <w:tc>
          <w:tcPr>
            <w:tcW w:w="6116" w:type="dxa"/>
            <w:gridSpan w:val="2"/>
          </w:tcPr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znajduje w tekście informacje i odpowiada na py</w:t>
            </w:r>
            <w:r>
              <w:rPr>
                <w:rFonts w:ascii="Verdana" w:hAnsi="Verdana" w:cs="Verdana"/>
                <w:sz w:val="16"/>
                <w:szCs w:val="16"/>
              </w:rPr>
              <w:t>tania, wybierając właściwą ilustrację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znajduje w tekście informacje o osobach i czynnościach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pyta i udziela odpowiedzi na temat posiłków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wyraża życzenia i preferencje związane z posiłkami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opisuje przygotowania do imprezy klasowej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rozumie ogłoszenia i dopas</w:t>
            </w:r>
            <w:r>
              <w:rPr>
                <w:rFonts w:ascii="Verdana" w:hAnsi="Verdana" w:cs="Verdana"/>
                <w:sz w:val="16"/>
                <w:szCs w:val="16"/>
              </w:rPr>
              <w:t>owuje oferty lokali do określonych osób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rozumie różne rodzaje tekstów i określa ich formę 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uzupełnia dialog W restauracji podanymi wyrazami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rozumie wyrażenia stosowane w lokalach gastronomicznych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reaguje odpowiednio w typowych sytuacjach związanych z zamaw</w:t>
            </w:r>
            <w:r>
              <w:rPr>
                <w:rFonts w:ascii="Verdana" w:hAnsi="Verdana" w:cs="Verdana"/>
                <w:sz w:val="16"/>
                <w:szCs w:val="16"/>
              </w:rPr>
              <w:t>ianiem potraw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Style w:val="FontStyle28"/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czyta ze zrozumieniem przepis na naleśniki i uzupełnia tekst odpowiednimi wyrazami</w:t>
            </w:r>
          </w:p>
        </w:tc>
        <w:tc>
          <w:tcPr>
            <w:tcW w:w="3098" w:type="dxa"/>
          </w:tcPr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rozumie tekst o zachowaniu w lokalu i określa główną myśl jego fragmentów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rozumie teksty reklamujące poszczególne lokale i przekazuje ich treść w języku polski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wyraża życzenia i udziela wskazówek, dotyczących zachowania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przeprowadza w zespole projekt, mający na celu zareklamowanie lokalu gastronomicznego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tworzy proste zdania z podanych elementów</w:t>
            </w:r>
          </w:p>
          <w:p w:rsidR="00000000" w:rsidRDefault="00553301">
            <w:pPr>
              <w:pStyle w:val="Standard"/>
              <w:widowControl/>
              <w:suppressAutoHyphens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przekazuje w języku niemieckim informacje sformułowane w języku po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lskim </w:t>
            </w:r>
          </w:p>
          <w:p w:rsidR="00000000" w:rsidRDefault="00553301">
            <w:pPr>
              <w:pStyle w:val="Standard"/>
              <w:widowControl/>
              <w:suppressAutoHyphens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uzupełnia tekst z lukami odpowiednimi wyrazami we właściwej formie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tworzy tekst zaproszenia na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przyjęcie w ogrodzie na podstawie wzoru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</w:pPr>
            <w:r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  <w:t>Zakupy</w:t>
            </w:r>
          </w:p>
        </w:tc>
        <w:tc>
          <w:tcPr>
            <w:tcW w:w="6116" w:type="dxa"/>
            <w:gridSpan w:val="2"/>
          </w:tcPr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znajduje w tekście informacje i odpowiada na pytanie, wybierając właściwą ilustrację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znajduje w tekście o</w:t>
            </w:r>
            <w:r>
              <w:rPr>
                <w:rFonts w:ascii="Verdana" w:hAnsi="Verdana" w:cs="Verdana"/>
                <w:sz w:val="16"/>
                <w:szCs w:val="16"/>
              </w:rPr>
              <w:t>kreślone informacje i określa rodzaj tekstu słuchanego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wybiera ilustrację przedstawiającą produkt na podstawie usłyszanej reklamy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pyta i odpowiada na pytania dotyczące zakupów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rozumie nazwy działów w sklepach i dopasowuje do nich produkty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czyta ze zrozumie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niem tekst o centrum handlowym w Berlinie 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rozumie tablice informacyjne i określa ich kontekst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czyta ze zrozumieniem opisy produktów 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rozumie druk reklamacji i przekazuje jej treść w języku polskim</w:t>
            </w:r>
          </w:p>
        </w:tc>
        <w:tc>
          <w:tcPr>
            <w:tcW w:w="3098" w:type="dxa"/>
          </w:tcPr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określa przyczynę reklamacji 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tworzy proste zdania z podan</w:t>
            </w:r>
            <w:r>
              <w:rPr>
                <w:rFonts w:ascii="Verdana" w:hAnsi="Verdana" w:cs="Verdana"/>
                <w:sz w:val="16"/>
                <w:szCs w:val="16"/>
              </w:rPr>
              <w:t>ych elementów</w:t>
            </w:r>
          </w:p>
          <w:p w:rsidR="00000000" w:rsidRDefault="00553301">
            <w:pPr>
              <w:pStyle w:val="Standard"/>
              <w:widowControl/>
              <w:suppressAutoHyphens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przekazuje w języku niemieckim informacje sformułowane w języku polskim </w:t>
            </w:r>
          </w:p>
          <w:p w:rsidR="00000000" w:rsidRDefault="00553301">
            <w:pPr>
              <w:pStyle w:val="Standard"/>
              <w:widowControl/>
              <w:suppressAutoHyphens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uzupełnia krótkie teksty z lukami odpowiednimi wyrazami we właściwej formie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tworzy tekst opisujący produkt do sprzedaży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</w:pPr>
            <w:r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  <w:t>Podróżowanie i turystyka</w:t>
            </w:r>
          </w:p>
        </w:tc>
        <w:tc>
          <w:tcPr>
            <w:tcW w:w="6116" w:type="dxa"/>
            <w:gridSpan w:val="2"/>
          </w:tcPr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znajduje w tekście inf</w:t>
            </w:r>
            <w:r>
              <w:rPr>
                <w:rFonts w:ascii="Verdana" w:hAnsi="Verdana" w:cs="Verdana"/>
                <w:sz w:val="16"/>
                <w:szCs w:val="16"/>
              </w:rPr>
              <w:t>ormacje i odpowiada na pytania, wybierając właściwą ilustrację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znajduje w tekście informacje o osobach i określa cele podróży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odpowiada na pytania o spędzanie wakacji i wolnego czasu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czyta ze zrozumieniem informacje ze stron internetowych i dopasowuje je d</w:t>
            </w:r>
            <w:r>
              <w:rPr>
                <w:rFonts w:ascii="Verdana" w:hAnsi="Verdana" w:cs="Verdana"/>
                <w:sz w:val="16"/>
                <w:szCs w:val="16"/>
              </w:rPr>
              <w:t>o zainteresowań osób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rozumie tekst o Berlinie nocą i dopasowuje poprawne informacje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rozumie tekst o przygotowaniach do podróży i odpowiada na pytania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wypowiada się na temat ostatniej wycieczki klasowej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pisze e-mail do pensjonatu z zapytaniem 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opisuje podró</w:t>
            </w:r>
            <w:r>
              <w:rPr>
                <w:rFonts w:ascii="Verdana" w:hAnsi="Verdana" w:cs="Verdana"/>
                <w:sz w:val="16"/>
                <w:szCs w:val="16"/>
              </w:rPr>
              <w:t>ż marzeń</w:t>
            </w:r>
          </w:p>
        </w:tc>
        <w:tc>
          <w:tcPr>
            <w:tcW w:w="3098" w:type="dxa"/>
          </w:tcPr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czyta ze zrozumieniem tekst o podróży do Ameryki oraz określa główną myśl jego fragmentów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tworzy proste zdania z podanych elementów</w:t>
            </w:r>
          </w:p>
          <w:p w:rsidR="00000000" w:rsidRDefault="00553301">
            <w:pPr>
              <w:pStyle w:val="Standard"/>
              <w:widowControl/>
              <w:suppressAutoHyphens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przekazuje w języku niemieckim informacje sformułowane w języku polskim </w:t>
            </w:r>
          </w:p>
          <w:p w:rsidR="00000000" w:rsidRDefault="00553301">
            <w:pPr>
              <w:pStyle w:val="Standard"/>
              <w:widowControl/>
              <w:suppressAutoHyphens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uzupełnia krótki tekst z lukami odpowiedni</w:t>
            </w:r>
            <w:r>
              <w:rPr>
                <w:rFonts w:ascii="Verdana" w:hAnsi="Verdana" w:cs="Verdana"/>
                <w:sz w:val="16"/>
                <w:szCs w:val="16"/>
              </w:rPr>
              <w:t>mi wyrazami we właściwej formie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tworzy tekst zaproszenia do Polski dla kolegi z Monachium, wykorzystując podane elementy 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</w:pPr>
            <w:r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  <w:t>Kultura</w:t>
            </w:r>
          </w:p>
        </w:tc>
        <w:tc>
          <w:tcPr>
            <w:tcW w:w="6116" w:type="dxa"/>
            <w:gridSpan w:val="2"/>
          </w:tcPr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znajduje w tekście informacje i odpowiada na pytania, dopasowując podane odpowiedzi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znajduje w tekście słuchanym określone i</w:t>
            </w:r>
            <w:r>
              <w:rPr>
                <w:rFonts w:ascii="Verdana" w:hAnsi="Verdana" w:cs="Verdana"/>
                <w:sz w:val="16"/>
                <w:szCs w:val="16"/>
              </w:rPr>
              <w:t>nformacje i określa ich kontekst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dopasowuje osoby do życiorysów na podstawie wysłuchanych informacji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tworzy zdania z podanych wyrazów w czasie przeszłym Perfekt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pyta o możliwość zakupu biletu na koncert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pisze krótką notkę biograficzną na podstawie tekstu 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lukami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 opisu osób dopasowuje ogłoszenia na podstawie określonych informacji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pyta i odpowiada na pytania o swoje upodobania czytelnicze i zainteresowania kulturalne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czyta ze zrozumieniem teksty informacyjne i określa rodzaj tekstu oraz znajduje odpowied</w:t>
            </w:r>
            <w:r>
              <w:rPr>
                <w:rFonts w:ascii="Verdana" w:hAnsi="Verdana" w:cs="Verdana"/>
                <w:sz w:val="16"/>
                <w:szCs w:val="16"/>
              </w:rPr>
              <w:t>nie informacje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opisuje krótko miejsca godne zwiedzenia oraz swoje zainteresowania muzyczne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pisze minireklamę miasta oraz opisuje ulubiony zespół na podstawie tekstu z lukami</w:t>
            </w:r>
          </w:p>
        </w:tc>
        <w:tc>
          <w:tcPr>
            <w:tcW w:w="3098" w:type="dxa"/>
          </w:tcPr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uzupełnia pytaniami tekst wywiadu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tworzy proste zdania z podanych elementów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przeka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zuje w języku niemieckim informacje sformułowane w języku polskim 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uzupełnia tekst z lukami odpowiednimi wyrazami we właściwej formie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tworzy tekst e-maila w odpowiedzi na zaproszenie według przykładu</w:t>
            </w: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</w:pPr>
            <w:r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  <w:t>Sport</w:t>
            </w:r>
          </w:p>
        </w:tc>
        <w:tc>
          <w:tcPr>
            <w:tcW w:w="6116" w:type="dxa"/>
            <w:gridSpan w:val="2"/>
          </w:tcPr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znajduje w tekście słuchanym określone informacj</w:t>
            </w:r>
            <w:r>
              <w:rPr>
                <w:rFonts w:ascii="Verdana" w:hAnsi="Verdana" w:cs="Verdana"/>
                <w:sz w:val="16"/>
                <w:szCs w:val="16"/>
              </w:rPr>
              <w:t>e i odpowiada na pytania, zaznaczając odpowiednią ilustrację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znajduje określone informacje w tekście słuchanym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odpowiada na pytania związane ze sprzętem sportowym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dopasowuje informacje o wydarzeniach sportowych do określonych osób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odpowiada na pytania o mi</w:t>
            </w:r>
            <w:r>
              <w:rPr>
                <w:rFonts w:ascii="Verdana" w:hAnsi="Verdana" w:cs="Verdana"/>
                <w:sz w:val="16"/>
                <w:szCs w:val="16"/>
              </w:rPr>
              <w:t>ejsca uprawiania sportów oraz zalety uprawiania sportu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pyta i wyraża w języku niemieckim informacje podane w języku polskim 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czyta ze zrozumieniem relację Ilse na temat pływania i uzupełnia tekst odpowiednimi wyrazami</w:t>
            </w:r>
          </w:p>
        </w:tc>
        <w:tc>
          <w:tcPr>
            <w:tcW w:w="3098" w:type="dxa"/>
          </w:tcPr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określa główną myśl poszczególnych fra</w:t>
            </w:r>
            <w:r>
              <w:rPr>
                <w:rFonts w:ascii="Verdana" w:hAnsi="Verdana" w:cs="Verdana"/>
                <w:sz w:val="16"/>
                <w:szCs w:val="16"/>
              </w:rPr>
              <w:t>gmentów tekstu na temat zawodów sportowych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uzupełnia tekst  o zaletach sportu odpowiednimi zdaniami, rozpoznając związki między nimi a tekstem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tekście pisanym znajduje odpowiednie informacje oraz określa kontekst wypowiedzi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tworzy proste zdania z podanyc</w:t>
            </w:r>
            <w:r>
              <w:rPr>
                <w:rFonts w:ascii="Verdana" w:hAnsi="Verdana" w:cs="Verdana"/>
                <w:sz w:val="16"/>
                <w:szCs w:val="16"/>
              </w:rPr>
              <w:t>h elementów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przekazuje w języku niemieckim informacje sformułowane w języku polskim 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uzupełnia tekst z lukami odpowiednimi wyrazami we właściwej formie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tworzy tekst ogłoszenia o udziale w szkolnym dniu sportu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c>
          <w:tcPr>
            <w:tcW w:w="817" w:type="dxa"/>
          </w:tcPr>
          <w:p w:rsidR="00000000" w:rsidRDefault="0055330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000000" w:rsidRDefault="00553301">
            <w:pPr>
              <w:spacing w:after="0" w:line="240" w:lineRule="auto"/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</w:pPr>
            <w:r>
              <w:rPr>
                <w:rStyle w:val="FontStyle27"/>
                <w:rFonts w:ascii="Verdana" w:hAnsi="Verdana" w:cs="Verdana"/>
                <w:sz w:val="16"/>
                <w:szCs w:val="16"/>
                <w:lang w:eastAsia="de-DE"/>
              </w:rPr>
              <w:t>Zdrowie</w:t>
            </w:r>
          </w:p>
        </w:tc>
        <w:tc>
          <w:tcPr>
            <w:tcW w:w="6116" w:type="dxa"/>
            <w:gridSpan w:val="2"/>
          </w:tcPr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znajduje określone informacje w t</w:t>
            </w:r>
            <w:r>
              <w:rPr>
                <w:rFonts w:ascii="Verdana" w:hAnsi="Verdana" w:cs="Verdana"/>
                <w:sz w:val="16"/>
                <w:szCs w:val="16"/>
              </w:rPr>
              <w:t>ekście słuchanym na temat samopoczucia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odpowiada na pytanie na podstawie wysłuchanego dialogu oraz określa, czy tekst zawiera dane informacje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opisuje swoje dolegliwości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opisuje zachowanie osoby uzależnionej od komputera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określa główną myśl tekstów na temat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zdrowia i trybu życia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dopasowuje opisy osób do tekstów, które je zainteresują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selekcjonuje wypowiedzi aptekarza i pacjenta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udziela porady, jak zachować dobrą kondycję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czyta ze zrozumieniem wypowiedzi o alkoholu, a następnie przekazuje informacje w j. pols</w:t>
            </w:r>
            <w:r>
              <w:rPr>
                <w:rFonts w:ascii="Verdana" w:hAnsi="Verdana" w:cs="Verdana"/>
                <w:sz w:val="16"/>
                <w:szCs w:val="16"/>
              </w:rPr>
              <w:t>kim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odpowiada na pytania o problem alkoholu wśród młodzieży w Polsce i w Niemczech</w:t>
            </w:r>
          </w:p>
        </w:tc>
        <w:tc>
          <w:tcPr>
            <w:tcW w:w="3098" w:type="dxa"/>
          </w:tcPr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określa kontekst wypowiedzi pisemnej w tekście o uzależnieniu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uzupełnia luki w tekście odpowiednimi fragmentami zdań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opisuje zachowanie osoby chorej na anoreksję z wykorzys</w:t>
            </w:r>
            <w:r>
              <w:rPr>
                <w:rFonts w:ascii="Verdana" w:hAnsi="Verdana" w:cs="Verdana"/>
                <w:sz w:val="16"/>
                <w:szCs w:val="16"/>
              </w:rPr>
              <w:t>taniem podanego słownictwa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przeprowadza w zespole projekt na temat zakazu sprzedaży alkoholu dla młodzieży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tworzy proste zdania z podanych elementów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przekazuje w języku niemieckim informacje sformułowane w języku polskim 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uzupełnia tekst z lukami odpowiedn</w:t>
            </w:r>
            <w:r>
              <w:rPr>
                <w:rFonts w:ascii="Verdana" w:hAnsi="Verdana" w:cs="Verdana"/>
                <w:sz w:val="16"/>
                <w:szCs w:val="16"/>
              </w:rPr>
              <w:t>imi wyrazami we właściwej formie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tworzy tekst pocztówki z wakacji </w:t>
            </w:r>
          </w:p>
          <w:p w:rsidR="00000000" w:rsidRDefault="00553301">
            <w:pPr>
              <w:pStyle w:val="Standard"/>
              <w:widowControl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53301" w:rsidRDefault="00553301"/>
    <w:sectPr w:rsidR="00553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hyphenationZone w:val="425"/>
  <w:drawingGridHorizontalSpacing w:val="110"/>
  <w:displayHorizontalDrawingGridEvery w:val="2"/>
  <w:characterSpacingControl w:val="doNotCompress"/>
  <w:compat/>
  <w:rsids>
    <w:rsidRoot w:val="008301DF"/>
    <w:rsid w:val="00003DC4"/>
    <w:rsid w:val="00106189"/>
    <w:rsid w:val="00441875"/>
    <w:rsid w:val="00553301"/>
    <w:rsid w:val="00583C96"/>
    <w:rsid w:val="005B36C7"/>
    <w:rsid w:val="006F6663"/>
    <w:rsid w:val="007A43F4"/>
    <w:rsid w:val="00804109"/>
    <w:rsid w:val="008301DF"/>
    <w:rsid w:val="008F1F6F"/>
    <w:rsid w:val="009D3C9E"/>
    <w:rsid w:val="00A02C18"/>
    <w:rsid w:val="00B20608"/>
    <w:rsid w:val="00CB6FE8"/>
    <w:rsid w:val="00CF182B"/>
    <w:rsid w:val="00E70F10"/>
    <w:rsid w:val="00E97339"/>
    <w:rsid w:val="00EC6E7E"/>
    <w:rsid w:val="00F56458"/>
    <w:rsid w:val="00F94309"/>
    <w:rsid w:val="39E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basedOn w:val="Domylnaczcionkaakapitu"/>
    <w:uiPriority w:val="9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25">
    <w:name w:val="Font Style25"/>
    <w:basedOn w:val="Domylnaczcionkaakapitu"/>
    <w:uiPriority w:val="99"/>
    <w:rPr>
      <w:rFonts w:ascii="Arial Narrow" w:hAnsi="Arial Narrow" w:cs="Arial Narrow"/>
      <w:color w:val="000000"/>
      <w:sz w:val="24"/>
      <w:szCs w:val="24"/>
    </w:rPr>
  </w:style>
  <w:style w:type="character" w:customStyle="1" w:styleId="FontStyle26">
    <w:name w:val="Font Style26"/>
    <w:basedOn w:val="Domylnaczcionkaakapitu"/>
    <w:uiPriority w:val="9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il">
    <w:name w:val="il"/>
    <w:qFormat/>
    <w:rPr>
      <w:rFonts w:ascii="Times New Roman" w:hAnsi="Times New Roman" w:cs="Times New Roman"/>
    </w:rPr>
  </w:style>
  <w:style w:type="character" w:customStyle="1" w:styleId="FontStyle28">
    <w:name w:val="Font Style28"/>
    <w:basedOn w:val="Domylnaczcionkaakapitu"/>
    <w:uiPriority w:val="99"/>
    <w:rPr>
      <w:rFonts w:ascii="Arial Narrow" w:hAnsi="Arial Narrow" w:cs="Arial Narrow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after="0" w:line="283" w:lineRule="exact"/>
    </w:pPr>
    <w:rPr>
      <w:rFonts w:eastAsia="Times New Roman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after="0" w:line="240" w:lineRule="exact"/>
    </w:pPr>
    <w:rPr>
      <w:rFonts w:eastAsia="Times New Roman" w:cs="Calibri"/>
      <w:sz w:val="24"/>
      <w:szCs w:val="24"/>
      <w:lang w:eastAsia="pl-PL"/>
    </w:rPr>
  </w:style>
  <w:style w:type="paragraph" w:customStyle="1" w:styleId="Standard">
    <w:name w:val="Standard"/>
    <w:uiPriority w:val="6"/>
    <w:qFormat/>
    <w:pPr>
      <w:widowControl w:val="0"/>
      <w:suppressAutoHyphens/>
      <w:autoSpaceDE w:val="0"/>
      <w:textAlignment w:val="baseline"/>
    </w:pPr>
    <w:rPr>
      <w:rFonts w:eastAsia="Arial" w:cs="Calibri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11251</Characters>
  <Application>Microsoft Office Word</Application>
  <DocSecurity>0</DocSecurity>
  <Lines>93</Lines>
  <Paragraphs>26</Paragraphs>
  <ScaleCrop>false</ScaleCrop>
  <Company>Ministrerstwo Edukacji Narodowej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2017-09-18T14:22:00Z</dcterms:created>
  <dcterms:modified xsi:type="dcterms:W3CDTF">2017-09-18T14:22:00Z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1033-10.2.0.5942</vt:lpwstr>
  </property>
</Properties>
</file>