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B8" w:rsidRDefault="00771835" w:rsidP="00FE13A7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82428FC" wp14:editId="4E4540CF">
            <wp:extent cx="5760720" cy="632289"/>
            <wp:effectExtent l="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35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</w:p>
    <w:p w:rsidR="00953617" w:rsidRPr="00FE13A7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Nabór przedsiębiorstw na stoisko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regionalne Województwa Wielkopolskiego w 2017 r. </w:t>
      </w:r>
      <w:r w:rsidR="00CB730A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na targi wpisane w obszar Inteligentnych Specjalizacji: </w:t>
      </w: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„Biosurowce i żywność dla świadomych konsumentów”</w:t>
      </w:r>
      <w:r w:rsidR="00395E64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Urząd Marszałkowski Województwa Wielkopolskiego </w:t>
      </w:r>
      <w:r w:rsidR="00771835">
        <w:rPr>
          <w:rFonts w:ascii="Garamond" w:hAnsi="Garamond"/>
        </w:rPr>
        <w:t>ogłasza nabór przedsiębiorstw na stoisko</w:t>
      </w:r>
      <w:r w:rsidRPr="00FE13A7">
        <w:rPr>
          <w:rFonts w:ascii="Garamond" w:hAnsi="Garamond"/>
        </w:rPr>
        <w:t xml:space="preserve"> regionalne Wojewó</w:t>
      </w:r>
      <w:r w:rsidR="009B3B8C" w:rsidRPr="00FE13A7">
        <w:rPr>
          <w:rFonts w:ascii="Garamond" w:hAnsi="Garamond"/>
        </w:rPr>
        <w:t xml:space="preserve">dztwa Wielkopolskiego w 2017 r. </w:t>
      </w:r>
      <w:r w:rsidRPr="00FE13A7">
        <w:rPr>
          <w:rFonts w:ascii="Garamond" w:hAnsi="Garamond"/>
        </w:rPr>
        <w:t>na targi wpisane w obszar Inteligentnych Specjalizacji: „Biosurowce i żywność dla świadomych konsumentów”</w:t>
      </w:r>
      <w:r w:rsidR="00771835">
        <w:rPr>
          <w:rFonts w:ascii="Garamond" w:hAnsi="Garamond"/>
        </w:rPr>
        <w:t>.</w:t>
      </w:r>
      <w:r w:rsidRPr="00FE13A7">
        <w:rPr>
          <w:rFonts w:ascii="Garamond" w:hAnsi="Garamond"/>
        </w:rPr>
        <w:t xml:space="preserve"> </w:t>
      </w:r>
    </w:p>
    <w:p w:rsidR="0095361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>Nabór skierowany jest do mikro, małych i średnich przedsiębiorstw (zgodnie z  rozporządzeniem Komisji (UE) nr 651/2014 z dnia 17 czerwca 2014 r.) posiadających siedzibę na terenie województwa wielkopolskiego, których działalność jest zgodna z obszarem inteligentnej specjalizacji „Biosurowce i żywność dla świadomych konsumentów”.</w:t>
      </w:r>
    </w:p>
    <w:p w:rsidR="00400E6F" w:rsidRDefault="00400E6F" w:rsidP="00400E6F">
      <w:pPr>
        <w:pStyle w:val="NormalnyWeb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Urząd Marszałkowski Województwa Wielkopolskiego zaplanował w ramach </w:t>
      </w:r>
      <w:r w:rsidRPr="00FE13A7">
        <w:rPr>
          <w:rFonts w:ascii="Garamond" w:hAnsi="Garamond"/>
        </w:rPr>
        <w:t>inteligentnej specjalizacji „Biosurowce i żywn</w:t>
      </w:r>
      <w:r>
        <w:rPr>
          <w:rFonts w:ascii="Garamond" w:hAnsi="Garamond"/>
        </w:rPr>
        <w:t>ość dla świadomych konsumentów” udział w następujących targach branżowych:</w:t>
      </w:r>
    </w:p>
    <w:p w:rsidR="00400E6F" w:rsidRPr="000D790E" w:rsidRDefault="00400E6F" w:rsidP="00400E6F">
      <w:pPr>
        <w:pStyle w:val="NormalnyWeb"/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AGROEXPO CORFERIAS, Bogota (Kolumbia), </w:t>
      </w:r>
      <w:r w:rsidR="000D63C8">
        <w:rPr>
          <w:rFonts w:ascii="Garamond" w:hAnsi="Garamond"/>
          <w:b/>
        </w:rPr>
        <w:t>13-23 lipca</w:t>
      </w:r>
      <w:r w:rsidRPr="000D790E">
        <w:rPr>
          <w:rFonts w:ascii="Garamond" w:hAnsi="Garamond"/>
          <w:b/>
        </w:rPr>
        <w:t xml:space="preserve"> 2017 r.</w:t>
      </w:r>
    </w:p>
    <w:p w:rsidR="000D790E" w:rsidRDefault="000D790E" w:rsidP="00400E6F">
      <w:pPr>
        <w:pStyle w:val="NormalnyWeb"/>
        <w:jc w:val="both"/>
        <w:rPr>
          <w:rFonts w:ascii="Garamond" w:hAnsi="Garamond"/>
        </w:rPr>
      </w:pPr>
      <w:hyperlink r:id="rId5" w:history="1">
        <w:r w:rsidRPr="00D21CB0">
          <w:rPr>
            <w:rStyle w:val="Hipercze"/>
            <w:rFonts w:ascii="Garamond" w:hAnsi="Garamond"/>
          </w:rPr>
          <w:t>http://www.agroexpo.com/</w:t>
        </w:r>
      </w:hyperlink>
      <w:bookmarkStart w:id="0" w:name="_GoBack"/>
      <w:bookmarkEnd w:id="0"/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Przedsiębiorstwa zainteresowane udziałem prosimy o wypełnienie </w:t>
      </w:r>
      <w:r w:rsidRPr="00FE13A7">
        <w:rPr>
          <w:rStyle w:val="Uwydatnienie"/>
          <w:rFonts w:ascii="Garamond" w:hAnsi="Garamond"/>
        </w:rPr>
        <w:t>Formularza zgłoszeniowego</w:t>
      </w:r>
      <w:r w:rsidRPr="00FE13A7">
        <w:rPr>
          <w:rFonts w:ascii="Garamond" w:hAnsi="Garamond"/>
        </w:rPr>
        <w:t xml:space="preserve"> </w:t>
      </w:r>
      <w:r w:rsidR="000D790E">
        <w:rPr>
          <w:rFonts w:ascii="Garamond" w:hAnsi="Garamond"/>
        </w:rPr>
        <w:t xml:space="preserve">                          </w:t>
      </w:r>
      <w:r w:rsidRPr="00FE13A7">
        <w:rPr>
          <w:rFonts w:ascii="Garamond" w:hAnsi="Garamond"/>
        </w:rPr>
        <w:t xml:space="preserve">i przesłanie go wraz z podpisanym </w:t>
      </w:r>
      <w:r w:rsidRPr="00FE13A7">
        <w:rPr>
          <w:rStyle w:val="Uwydatnienie"/>
          <w:rFonts w:ascii="Garamond" w:hAnsi="Garamond"/>
        </w:rPr>
        <w:t>Regulaminem naboru</w:t>
      </w:r>
      <w:r w:rsidRPr="00FE13A7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Oświadczeniem o pomocy de minimis</w:t>
      </w:r>
      <w:r w:rsidR="004D1AAD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Formularzem informacji przedstawianych</w:t>
      </w:r>
      <w:r w:rsidRPr="00FE13A7">
        <w:rPr>
          <w:rFonts w:ascii="Garamond" w:hAnsi="Garamond"/>
        </w:rPr>
        <w:t xml:space="preserve"> </w:t>
      </w:r>
      <w:r w:rsidRPr="00FE13A7">
        <w:rPr>
          <w:rStyle w:val="Uwydatnienie"/>
          <w:rFonts w:ascii="Garamond" w:hAnsi="Garamond"/>
        </w:rPr>
        <w:t>przy ubieganiu się o pomoc de minimis</w:t>
      </w:r>
      <w:r w:rsidRPr="00FE13A7">
        <w:rPr>
          <w:rFonts w:ascii="Garamond" w:hAnsi="Garamond"/>
        </w:rPr>
        <w:t xml:space="preserve"> </w:t>
      </w:r>
      <w:r w:rsidR="004D1AAD">
        <w:rPr>
          <w:rFonts w:ascii="Garamond" w:hAnsi="Garamond"/>
        </w:rPr>
        <w:t xml:space="preserve">oraz aktualnym wypisem                   z KRS </w:t>
      </w:r>
      <w:r w:rsidRPr="00FE13A7">
        <w:rPr>
          <w:rFonts w:ascii="Garamond" w:hAnsi="Garamond"/>
        </w:rPr>
        <w:t xml:space="preserve">na adres e-mail: </w:t>
      </w:r>
      <w:hyperlink r:id="rId6" w:history="1">
        <w:r w:rsidR="004D1AAD" w:rsidRPr="00D21CB0">
          <w:rPr>
            <w:rStyle w:val="Hipercze"/>
            <w:rFonts w:ascii="Garamond" w:hAnsi="Garamond"/>
          </w:rPr>
          <w:t>izabela.sadys@umww.pl</w:t>
        </w:r>
      </w:hyperlink>
      <w:r w:rsidR="004D1AAD">
        <w:rPr>
          <w:rFonts w:ascii="Garamond" w:hAnsi="Garamond"/>
        </w:rPr>
        <w:t xml:space="preserve"> </w:t>
      </w:r>
      <w:r w:rsidRPr="00FE13A7">
        <w:rPr>
          <w:rFonts w:ascii="Garamond" w:hAnsi="Garamond"/>
        </w:rPr>
        <w:t xml:space="preserve">oraz zwykłą pocztą lub osobiście do Sekretariatu Departamentu Gospodarki UMWW, al. Niepodległości 34 pok. 547, do </w:t>
      </w:r>
      <w:r w:rsidRPr="00FE13A7">
        <w:rPr>
          <w:rFonts w:ascii="Garamond" w:hAnsi="Garamond"/>
          <w:u w:val="single"/>
        </w:rPr>
        <w:t xml:space="preserve">dnia </w:t>
      </w:r>
      <w:r w:rsidR="004D1AAD">
        <w:rPr>
          <w:rFonts w:ascii="Garamond" w:hAnsi="Garamond"/>
          <w:u w:val="single"/>
        </w:rPr>
        <w:t>27 stycznia 2017</w:t>
      </w:r>
      <w:r w:rsidRPr="00FE13A7">
        <w:rPr>
          <w:rFonts w:ascii="Garamond" w:hAnsi="Garamond"/>
          <w:u w:val="single"/>
        </w:rPr>
        <w:t xml:space="preserve"> r. (piątek), do godz. 12.00.</w:t>
      </w:r>
      <w:r w:rsidRPr="00FE13A7">
        <w:rPr>
          <w:rFonts w:ascii="Garamond" w:hAnsi="Garamond"/>
        </w:rPr>
        <w:t xml:space="preserve"> (zgłoszenia przesłane po tym terminie nie będą rozpatrywane – decyduje data wpływu).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Style w:val="Pogrubienie"/>
          <w:rFonts w:ascii="Garamond" w:hAnsi="Garamond"/>
        </w:rPr>
        <w:t>Formularz zgłoszeniowy i Regulamin muszą być podpisane.</w:t>
      </w:r>
    </w:p>
    <w:p w:rsidR="00953617" w:rsidRPr="00FE13A7" w:rsidRDefault="00FE13A7" w:rsidP="00FE13A7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Dodatkowe </w:t>
      </w:r>
      <w:r w:rsidR="00953617" w:rsidRPr="00FE13A7">
        <w:rPr>
          <w:rFonts w:ascii="Garamond" w:hAnsi="Garamond"/>
        </w:rPr>
        <w:t>informacje:</w:t>
      </w:r>
      <w:r w:rsidR="00953617" w:rsidRPr="00FE13A7">
        <w:rPr>
          <w:rFonts w:ascii="Garamond" w:hAnsi="Garamond"/>
        </w:rPr>
        <w:br/>
        <w:t>Departament Gospodarki Urzędu Marszałkowskiego Województwa Wielkopols</w:t>
      </w:r>
      <w:r w:rsidR="00F63DB8">
        <w:rPr>
          <w:rFonts w:ascii="Garamond" w:hAnsi="Garamond"/>
        </w:rPr>
        <w:t>kiego</w:t>
      </w:r>
      <w:r w:rsidR="00F63DB8">
        <w:rPr>
          <w:rFonts w:ascii="Garamond" w:hAnsi="Garamond"/>
        </w:rPr>
        <w:br/>
        <w:t>w Poznaniu (tel. 61 626 6</w:t>
      </w:r>
      <w:r w:rsidR="00953617" w:rsidRPr="00FE13A7">
        <w:rPr>
          <w:rFonts w:ascii="Garamond" w:hAnsi="Garamond"/>
        </w:rPr>
        <w:t>2</w:t>
      </w:r>
      <w:r w:rsidR="004D1AAD">
        <w:rPr>
          <w:rFonts w:ascii="Garamond" w:hAnsi="Garamond"/>
        </w:rPr>
        <w:t xml:space="preserve"> 49</w:t>
      </w:r>
      <w:r w:rsidR="00953617" w:rsidRPr="00FE13A7">
        <w:rPr>
          <w:rFonts w:ascii="Garamond" w:hAnsi="Garamond"/>
        </w:rPr>
        <w:t xml:space="preserve">, e-mail: </w:t>
      </w:r>
      <w:r w:rsidR="004D1AAD">
        <w:rPr>
          <w:rFonts w:ascii="Garamond" w:hAnsi="Garamond"/>
        </w:rPr>
        <w:t>izabela.sadys@umww.pl</w:t>
      </w:r>
      <w:r w:rsidR="00953617" w:rsidRPr="00FE13A7">
        <w:rPr>
          <w:rFonts w:ascii="Garamond" w:hAnsi="Garamond"/>
        </w:rPr>
        <w:t>).</w:t>
      </w:r>
    </w:p>
    <w:p w:rsidR="007C3201" w:rsidRDefault="007C3201"/>
    <w:sectPr w:rsidR="007C3201" w:rsidSect="007C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617"/>
    <w:rsid w:val="000D63C8"/>
    <w:rsid w:val="000D6785"/>
    <w:rsid w:val="000D790E"/>
    <w:rsid w:val="00395E64"/>
    <w:rsid w:val="00400E6F"/>
    <w:rsid w:val="004963DC"/>
    <w:rsid w:val="004D1AAD"/>
    <w:rsid w:val="00771835"/>
    <w:rsid w:val="007C3201"/>
    <w:rsid w:val="00953617"/>
    <w:rsid w:val="00953BF0"/>
    <w:rsid w:val="009B3B8C"/>
    <w:rsid w:val="009F79EF"/>
    <w:rsid w:val="00CB730A"/>
    <w:rsid w:val="00F63DB8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4A1A"/>
  <w15:docId w15:val="{3D240C30-D66C-428A-ADAF-4B84861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01"/>
  </w:style>
  <w:style w:type="paragraph" w:styleId="Nagwek1">
    <w:name w:val="heading 1"/>
    <w:basedOn w:val="Normalny"/>
    <w:link w:val="Nagwek1Znak"/>
    <w:uiPriority w:val="9"/>
    <w:qFormat/>
    <w:rsid w:val="00953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617"/>
    <w:rPr>
      <w:b/>
      <w:bCs/>
    </w:rPr>
  </w:style>
  <w:style w:type="character" w:styleId="Uwydatnienie">
    <w:name w:val="Emphasis"/>
    <w:basedOn w:val="Domylnaczcionkaakapitu"/>
    <w:uiPriority w:val="20"/>
    <w:qFormat/>
    <w:rsid w:val="0095361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536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nhideWhenUsed/>
    <w:rsid w:val="00F63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.sadys@umww.pl" TargetMode="External"/><Relationship Id="rId5" Type="http://schemas.openxmlformats.org/officeDocument/2006/relationships/hyperlink" Target="http://www.agroexpo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Sadys Izabela</cp:lastModifiedBy>
  <cp:revision>10</cp:revision>
  <dcterms:created xsi:type="dcterms:W3CDTF">2016-08-23T10:49:00Z</dcterms:created>
  <dcterms:modified xsi:type="dcterms:W3CDTF">2017-01-12T10:25:00Z</dcterms:modified>
</cp:coreProperties>
</file>